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POLÍTICA DE PRIVACIDADE E TRATAMENTO DE DADOS DA </w:t>
      </w:r>
      <w:r w:rsidDel="00000000" w:rsidR="00000000" w:rsidRPr="00000000">
        <w:rPr>
          <w:b w:val="1"/>
          <w:bCs w:val="1"/>
          <w:sz w:val="24"/>
          <w:szCs w:val="24"/>
          <w:rtl w:val="0"/>
        </w:rPr>
        <w:t xml:space="preserve">BARROS CASTRO LABORATÓRIO CLÍNICO</w:t>
      </w:r>
      <w:r w:rsidDel="00000000" w:rsidR="00000000" w:rsidRPr="00000000">
        <w:rPr>
          <w:rFonts w:ascii="Calibri" w:cs="Calibri" w:eastAsia="Calibri" w:hAnsi="Calibri"/>
          <w:b w:val="1"/>
          <w:bCs w:val="1"/>
          <w:sz w:val="24"/>
          <w:szCs w:val="24"/>
          <w:rtl w:val="0"/>
        </w:rPr>
        <w:t xml:space="preserve">:</w:t>
      </w:r>
    </w:p>
    <w:p w:rsidR="00000000" w:rsidDel="00000000" w:rsidP="00000000" w:rsidRDefault="00000000" w:rsidRPr="00000000" w14:paraId="00000002">
      <w:pPr>
        <w:spacing w:after="280" w:before="28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Nós da </w:t>
      </w:r>
      <w:r w:rsidDel="00000000" w:rsidR="00000000" w:rsidRPr="00000000">
        <w:rPr>
          <w:b w:val="1"/>
          <w:bCs w:val="1"/>
          <w:sz w:val="24"/>
          <w:szCs w:val="24"/>
          <w:rtl w:val="0"/>
        </w:rPr>
        <w:t xml:space="preserve">BARROS CASTRO LABORATÓRIO CLÍNICO</w:t>
      </w:r>
      <w:r w:rsidDel="00000000" w:rsidR="00000000" w:rsidRPr="00000000">
        <w:rPr>
          <w:rFonts w:ascii="Calibri" w:cs="Calibri" w:eastAsia="Calibri" w:hAnsi="Calibri"/>
          <w:sz w:val="24"/>
          <w:szCs w:val="24"/>
          <w:rtl w:val="0"/>
        </w:rPr>
        <w:t xml:space="preserve"> prezamos pela proteção e segurança dos dados pessoais dos usuários da nossa plataforma. Por isso, através da presente Política de Privacidade fica estabelecido como é feita a coleta, uso e transferência de informações dos usuários ou outras pessoas que acessam ou usam nosso site, com a finalidade de demonstrar absoluta transparência quanto ao assunto e esclarecer a todos os interessados sobre os dados que são coletados, os motivos de sua coleta, bem como a forma como os usuários podem gerenciar e excluir suas informações pessoais da plataforma. </w:t>
      </w:r>
    </w:p>
    <w:p w:rsidR="00000000" w:rsidDel="00000000" w:rsidP="00000000" w:rsidRDefault="00000000" w:rsidRPr="00000000" w14:paraId="00000004">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 Política de Privacidade aplica-se a todos os usuários e visitantes do site e, em conjunto com os Termos e Condições de uso,  dispõe acerca do compromisso da </w:t>
      </w:r>
      <w:r w:rsidDel="00000000" w:rsidR="00000000" w:rsidRPr="00000000">
        <w:rPr>
          <w:sz w:val="24"/>
          <w:szCs w:val="24"/>
          <w:rtl w:val="0"/>
        </w:rPr>
        <w:t xml:space="preserve">BARROS CASTRO LABORATÓRIO CLÍNICO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com a utilização dos dados de seus usuários e visitantes, seja através do site </w:t>
      </w:r>
      <w:r w:rsidDel="00000000" w:rsidR="00000000" w:rsidRPr="00000000">
        <w:rPr>
          <w:sz w:val="24"/>
          <w:szCs w:val="24"/>
          <w:rtl w:val="0"/>
        </w:rPr>
        <w:t xml:space="preserve">www.castrolaboratorio.com</w:t>
      </w:r>
      <w:r w:rsidDel="00000000" w:rsidR="00000000" w:rsidRPr="00000000">
        <w:rPr>
          <w:rFonts w:ascii="Calibri" w:cs="Calibri" w:eastAsia="Calibri" w:hAnsi="Calibri"/>
          <w:sz w:val="24"/>
          <w:szCs w:val="24"/>
          <w:rtl w:val="0"/>
        </w:rPr>
        <w:t xml:space="preserve">, seja através de aplicativos para celulares, ou no compartilhamento das informações pessoais com outros agentes de tratamento.</w:t>
      </w:r>
    </w:p>
    <w:p w:rsidR="00000000" w:rsidDel="00000000" w:rsidP="00000000" w:rsidRDefault="00000000" w:rsidRPr="00000000" w14:paraId="00000005">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documento foi elaborado em conformidade com as normas de Proteção de Dados (LGPD, Lei Federal 13.709/2018), das disposições consumeristas da Lei Federal 8078/1990 e as demais normas do ordenamento jurídico brasileiro aplicáveis. Ainda, o documento poderá ser atualizado em decorrência de eventual atualização normativa, razão pela qual se convida o usuário a consultar periodicamente esta seção. A continuidade do acesso e/ou uso do serviço pelo usuário implicará em automática aceitação de eventuais atualizações destes.</w:t>
      </w:r>
    </w:p>
    <w:p w:rsidR="00000000" w:rsidDel="00000000" w:rsidP="00000000" w:rsidRDefault="00000000" w:rsidRPr="00000000" w14:paraId="00000006">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Dessa forma, a </w:t>
      </w:r>
      <w:r w:rsidDel="00000000" w:rsidR="00000000" w:rsidRPr="00000000">
        <w:rPr>
          <w:sz w:val="24"/>
          <w:szCs w:val="24"/>
          <w:rtl w:val="0"/>
        </w:rPr>
        <w:t xml:space="preserve">BARROS CASTRO LABORATÓRIO CLÍNICO </w:t>
      </w:r>
      <w:r w:rsidDel="00000000" w:rsidR="00000000" w:rsidRPr="00000000">
        <w:rPr>
          <w:rFonts w:ascii="Calibri" w:cs="Calibri" w:eastAsia="Calibri" w:hAnsi="Calibri"/>
          <w:sz w:val="24"/>
          <w:szCs w:val="24"/>
          <w:rtl w:val="0"/>
        </w:rPr>
        <w:t xml:space="preserve">, doravante denominada simplesmente como “</w:t>
      </w:r>
      <w:r w:rsidDel="00000000" w:rsidR="00000000" w:rsidRPr="00000000">
        <w:rPr>
          <w:sz w:val="24"/>
          <w:szCs w:val="24"/>
          <w:rtl w:val="0"/>
        </w:rPr>
        <w:t xml:space="preserve">BARROS CASTRO LABORATÓRIO CLÍNICO</w:t>
      </w:r>
      <w:r w:rsidDel="00000000" w:rsidR="00000000" w:rsidRPr="00000000">
        <w:rPr>
          <w:rFonts w:ascii="Calibri" w:cs="Calibri" w:eastAsia="Calibri" w:hAnsi="Calibri"/>
          <w:sz w:val="24"/>
          <w:szCs w:val="24"/>
          <w:rtl w:val="0"/>
        </w:rPr>
        <w:t xml:space="preserve">”, inscrita no CNPJ/MF sob o nº </w:t>
      </w:r>
      <w:r w:rsidDel="00000000" w:rsidR="00000000" w:rsidRPr="00000000">
        <w:rPr>
          <w:sz w:val="24"/>
          <w:szCs w:val="24"/>
          <w:rtl w:val="0"/>
        </w:rPr>
        <w:t xml:space="preserve">10.888.838/0001-17</w:t>
      </w:r>
      <w:r w:rsidDel="00000000" w:rsidR="00000000" w:rsidRPr="00000000">
        <w:rPr>
          <w:rFonts w:ascii="Calibri" w:cs="Calibri" w:eastAsia="Calibri" w:hAnsi="Calibri"/>
          <w:sz w:val="24"/>
          <w:szCs w:val="24"/>
          <w:rtl w:val="0"/>
        </w:rPr>
        <w:t xml:space="preserve">, no papel de Controladora de Dados, obriga-se ao disposto na presente Política de Privacidade.</w:t>
      </w:r>
    </w:p>
    <w:p w:rsidR="00000000" w:rsidDel="00000000" w:rsidP="00000000" w:rsidRDefault="00000000" w:rsidRPr="00000000" w14:paraId="00000007">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Como condição de acesso e uso do site o usuário manifestará eletronicamente sua aceitação às condições destes termos de uso e da correspondente política de privacidade e segurança de dados ao selecionar a opção “</w:t>
      </w:r>
      <w:r w:rsidDel="00000000" w:rsidR="00000000" w:rsidRPr="00000000">
        <w:rPr>
          <w:sz w:val="24"/>
          <w:szCs w:val="24"/>
          <w:rtl w:val="0"/>
        </w:rPr>
        <w:t xml:space="preserve">OK</w:t>
      </w:r>
      <w:r w:rsidDel="00000000" w:rsidR="00000000" w:rsidRPr="00000000">
        <w:rPr>
          <w:rFonts w:ascii="Calibri" w:cs="Calibri" w:eastAsia="Calibri" w:hAnsi="Calibri"/>
          <w:sz w:val="24"/>
          <w:szCs w:val="24"/>
          <w:rtl w:val="0"/>
        </w:rPr>
        <w:t xml:space="preserve">” disponível nas páginas </w:t>
      </w:r>
      <w:r w:rsidDel="00000000" w:rsidR="00000000" w:rsidRPr="00000000">
        <w:rPr>
          <w:sz w:val="24"/>
          <w:szCs w:val="24"/>
          <w:rtl w:val="0"/>
        </w:rPr>
        <w:t xml:space="preserve">do website</w:t>
      </w:r>
      <w:r w:rsidDel="00000000" w:rsidR="00000000" w:rsidRPr="00000000">
        <w:rPr>
          <w:rFonts w:ascii="Calibri" w:cs="Calibri" w:eastAsia="Calibri" w:hAnsi="Calibri"/>
          <w:sz w:val="24"/>
          <w:szCs w:val="24"/>
          <w:rtl w:val="0"/>
        </w:rPr>
        <w:t xml:space="preserve"> (“aceite eletrônico”). Caso o usuário não esteja de acordo com as disposições desta Política, deverá descontinuar o seu acesso ou uso do site.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284" w:right="0" w:hanging="360"/>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DADOS QUE A </w:t>
      </w:r>
      <w:r w:rsidDel="00000000" w:rsidR="00000000" w:rsidRPr="00000000">
        <w:rPr>
          <w:b w:val="1"/>
          <w:bCs w:val="1"/>
          <w:sz w:val="24"/>
          <w:szCs w:val="24"/>
          <w:rtl w:val="0"/>
        </w:rPr>
        <w:t xml:space="preserve">BARROS CASTRO LABORATÓRIO CLÍNICO</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 COLETA DO USUÁRIO </w:t>
      </w:r>
      <w:r w:rsidDel="00000000" w:rsidR="00000000" w:rsidRPr="00000000">
        <w:rPr>
          <w:rtl w:val="0"/>
        </w:rPr>
      </w:r>
    </w:p>
    <w:p w:rsidR="00000000" w:rsidDel="00000000" w:rsidP="00000000" w:rsidRDefault="00000000" w:rsidRPr="00000000" w14:paraId="00000009">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Nosso site coleta e utiliza alguns dados pessoais do usuário, de forma a viabilizar a prestação de serviços e aprimorar a experiência de uso.</w:t>
      </w:r>
    </w:p>
    <w:p w:rsidR="00000000" w:rsidDel="00000000" w:rsidP="00000000" w:rsidRDefault="00000000" w:rsidRPr="00000000" w14:paraId="0000000A">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b w:val="1"/>
          <w:bCs w:val="1"/>
          <w:sz w:val="24"/>
          <w:szCs w:val="24"/>
          <w:rtl w:val="0"/>
        </w:rPr>
        <w:t xml:space="preserve">BARROS CASTRO LABORATÓRIO CLÍNICO</w:t>
      </w:r>
      <w:r w:rsidDel="00000000" w:rsidR="00000000" w:rsidRPr="00000000">
        <w:rPr>
          <w:rFonts w:ascii="Calibri" w:cs="Calibri" w:eastAsia="Calibri" w:hAnsi="Calibri"/>
          <w:sz w:val="24"/>
          <w:szCs w:val="24"/>
          <w:rtl w:val="0"/>
        </w:rPr>
        <w:t xml:space="preserve"> poderá coletar as informações inseridas ativamente pelo usuário no momento do cadastro e, ainda, informações coletadas automaticamente quando da utilização das páginas e da rede, como, por exemplo, identificação do estabelecimento comercial utilizado, IP com data e hora da conexão, entre outras.</w:t>
      </w:r>
    </w:p>
    <w:p w:rsidR="00000000" w:rsidDel="00000000" w:rsidP="00000000" w:rsidRDefault="00000000" w:rsidRPr="00000000" w14:paraId="0000000B">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Há, assim, o tratamento de dois tipos de dados pessoais:</w:t>
      </w:r>
    </w:p>
    <w:p w:rsidR="00000000" w:rsidDel="00000000" w:rsidP="00000000" w:rsidRDefault="00000000" w:rsidRPr="00000000" w14:paraId="0000000C">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aqueles fornecidos pelo próprio usuário; e</w:t>
      </w:r>
    </w:p>
    <w:p w:rsidR="00000000" w:rsidDel="00000000" w:rsidP="00000000" w:rsidRDefault="00000000" w:rsidRPr="00000000" w14:paraId="0000000D">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aqueles coletados automaticamente:</w:t>
      </w:r>
    </w:p>
    <w:p w:rsidR="00000000" w:rsidDel="00000000" w:rsidP="00000000" w:rsidRDefault="00000000" w:rsidRPr="00000000" w14:paraId="0000000E">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Informações fornecidas pelo usuário:</w:t>
      </w:r>
    </w:p>
    <w:p w:rsidR="00000000" w:rsidDel="00000000" w:rsidP="00000000" w:rsidRDefault="00000000" w:rsidRPr="00000000" w14:paraId="0000000F">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coleta todas as informações inseridas ativamente pelo usuário nas páginas, tais como nome completo, e-mail, gênero, data de nascimento, cidade e estado, quando do preenchimento de formulários nas Páginas </w:t>
      </w:r>
      <w:r w:rsidDel="00000000" w:rsidR="00000000" w:rsidRPr="00000000">
        <w:rPr>
          <w:rFonts w:ascii="Calibri" w:cs="Calibri" w:eastAsia="Calibri" w:hAnsi="Calibri"/>
          <w:sz w:val="24"/>
          <w:szCs w:val="24"/>
          <w:rtl w:val="0"/>
        </w:rPr>
        <w:t xml:space="preserve">“Contato”, “Serviços”, “Fale Conosco”, “Orçamento” e “Área Restrita”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0">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Dados coletados automaticamente: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também coleta uma série de informações de modo automático, tais como: características do dispositivo de acesso, do navegador, IP (com data e hora), origem do IP, informações sobre cliques, páginas acessadas, as páginas seguintes acessadas após a saída das páginas, ou qualquer termo de procura digitado nos sites ou em referência a estes, dentre outros. Para tal coleta,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fará uso de algumas tecnologias padrões, como cookies, pixel tags, beacons e local shared objects, que são utilizadas com o propósito de melhorar a experiência de navegação do Usuário nas páginas, de acordo com seus hábitos e suas preferências.</w:t>
      </w:r>
    </w:p>
    <w:p w:rsidR="00000000" w:rsidDel="00000000" w:rsidP="00000000" w:rsidRDefault="00000000" w:rsidRPr="00000000" w14:paraId="00000011">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acesso a todos os recursos oferecidos pela plataforma </w:t>
      </w:r>
      <w:r w:rsidDel="00000000" w:rsidR="00000000" w:rsidRPr="00000000">
        <w:rPr>
          <w:sz w:val="24"/>
          <w:szCs w:val="24"/>
          <w:rtl w:val="0"/>
        </w:rPr>
        <w:t xml:space="preserve">www.castrolaboratorio.com</w:t>
      </w:r>
      <w:r w:rsidDel="00000000" w:rsidR="00000000" w:rsidRPr="00000000">
        <w:rPr>
          <w:rFonts w:ascii="Calibri" w:cs="Calibri" w:eastAsia="Calibri" w:hAnsi="Calibri"/>
          <w:sz w:val="24"/>
          <w:szCs w:val="24"/>
          <w:rtl w:val="0"/>
        </w:rPr>
        <w:t xml:space="preserve"> depende do compartilhamento de informações pessoais e profissionais pelo usuário. Dentre eles, encontram-se:  </w:t>
      </w:r>
    </w:p>
    <w:p w:rsidR="00000000" w:rsidDel="00000000" w:rsidP="00000000" w:rsidRDefault="00000000" w:rsidRPr="00000000" w14:paraId="00000012">
      <w:pPr>
        <w:numPr>
          <w:ilvl w:val="0"/>
          <w:numId w:val="3"/>
        </w:numPr>
        <w:shd w:fill="ffffff" w:val="clear"/>
        <w:spacing w:after="0" w:line="360" w:lineRule="auto"/>
        <w:ind w:left="1418" w:hanging="284.0000000000000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Dados de identificação, de perfil, nacionalidade, número dos documentos pessoais e informações de contato;</w:t>
      </w:r>
    </w:p>
    <w:p w:rsidR="00000000" w:rsidDel="00000000" w:rsidP="00000000" w:rsidRDefault="00000000" w:rsidRPr="00000000" w14:paraId="00000013">
      <w:pPr>
        <w:numPr>
          <w:ilvl w:val="0"/>
          <w:numId w:val="3"/>
        </w:numPr>
        <w:shd w:fill="ffffff" w:val="clear"/>
        <w:spacing w:after="0" w:line="360" w:lineRule="auto"/>
        <w:ind w:left="1418" w:hanging="284.0000000000000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CNPJ da </w:t>
      </w:r>
      <w:r w:rsidDel="00000000" w:rsidR="00000000" w:rsidRPr="00000000">
        <w:rPr>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4">
      <w:pPr>
        <w:numPr>
          <w:ilvl w:val="0"/>
          <w:numId w:val="3"/>
        </w:numPr>
        <w:shd w:fill="ffffff" w:val="clea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Número de telefone pessoal e da </w:t>
      </w:r>
      <w:r w:rsidDel="00000000" w:rsidR="00000000" w:rsidRPr="00000000">
        <w:rPr>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5">
      <w:pPr>
        <w:numPr>
          <w:ilvl w:val="0"/>
          <w:numId w:val="3"/>
        </w:numPr>
        <w:shd w:fill="ffffff" w:val="clea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Endereço eletrônico;</w:t>
      </w:r>
    </w:p>
    <w:p w:rsidR="00000000" w:rsidDel="00000000" w:rsidP="00000000" w:rsidRDefault="00000000" w:rsidRPr="00000000" w14:paraId="00000016">
      <w:pPr>
        <w:numPr>
          <w:ilvl w:val="0"/>
          <w:numId w:val="3"/>
        </w:numPr>
        <w:shd w:fill="ffffff" w:val="clea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Links para redes sociais, de relacionamento ou blogs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7">
      <w:pPr>
        <w:numPr>
          <w:ilvl w:val="0"/>
          <w:numId w:val="3"/>
        </w:numPr>
        <w:shd w:fill="ffffff" w:val="clea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Dados de geolocalização e de identificação do aparelho.</w:t>
      </w:r>
    </w:p>
    <w:p w:rsidR="00000000" w:rsidDel="00000000" w:rsidP="00000000" w:rsidRDefault="00000000" w:rsidRPr="00000000" w14:paraId="00000018">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Ressalta-se que o usuário é o único responsável pela veracidade e pela atualização dos dados por ele fornecidos, uma vez que não somos responsáveis por tal verificação. Sendo assim, a responsabilidade, em qualquer caso, civil e/ou criminal, será única e exclusivamente do usuário quanto à autenticidade e veracidade das informações incluídas em nosso cadastro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9">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Ainda, esclarecemos que as informações coletadas poderão ser compartilhadas pela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com:</w:t>
      </w:r>
    </w:p>
    <w:p w:rsidR="00000000" w:rsidDel="00000000" w:rsidP="00000000" w:rsidRDefault="00000000" w:rsidRPr="00000000" w14:paraId="0000001A">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demais </w:t>
      </w:r>
      <w:r w:rsidDel="00000000" w:rsidR="00000000" w:rsidRPr="00000000">
        <w:rPr>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s parceiras, quando forem necessárias para a adequada prestação dos serviços objeto de suas atividades; </w:t>
      </w:r>
    </w:p>
    <w:p w:rsidR="00000000" w:rsidDel="00000000" w:rsidP="00000000" w:rsidRDefault="00000000" w:rsidRPr="00000000" w14:paraId="0000001B">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para proteção dos interesses da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em qualquer tipo de conflito; </w:t>
      </w:r>
    </w:p>
    <w:p w:rsidR="00000000" w:rsidDel="00000000" w:rsidP="00000000" w:rsidRDefault="00000000" w:rsidRPr="00000000" w14:paraId="0000001C">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mediante decisão judicial ou requisição de autoridade competente.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Calibri" w:cs="Calibri" w:eastAsia="Calibri" w:hAnsi="Calibri"/>
          <w:b w:val="1"/>
          <w:bCs w:val="1"/>
          <w:i w:val="0"/>
          <w:iCs w:val="0"/>
          <w:smallCaps w:val="0"/>
          <w:strike w:val="0"/>
          <w:sz w:val="24"/>
          <w:szCs w:val="24"/>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FINALIDADE DO USO DOS DADOS PESSOAIS</w:t>
      </w:r>
    </w:p>
    <w:p w:rsidR="00000000" w:rsidDel="00000000" w:rsidP="00000000" w:rsidRDefault="00000000" w:rsidRPr="00000000" w14:paraId="0000001E">
      <w:pPr>
        <w:spacing w:after="280" w:before="28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é uma </w:t>
      </w:r>
      <w:r w:rsidDel="00000000" w:rsidR="00000000" w:rsidRPr="00000000">
        <w:rPr>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que atua </w:t>
      </w:r>
      <w:r w:rsidDel="00000000" w:rsidR="00000000" w:rsidRPr="00000000">
        <w:rPr>
          <w:sz w:val="24"/>
          <w:szCs w:val="24"/>
          <w:rtl w:val="0"/>
        </w:rPr>
        <w:t xml:space="preserve">no segmento</w:t>
      </w:r>
      <w:r w:rsidDel="00000000" w:rsidR="00000000" w:rsidRPr="00000000">
        <w:rPr>
          <w:rFonts w:ascii="Calibri" w:cs="Calibri" w:eastAsia="Calibri" w:hAnsi="Calibri"/>
          <w:sz w:val="24"/>
          <w:szCs w:val="24"/>
          <w:rtl w:val="0"/>
        </w:rPr>
        <w:t xml:space="preserve"> de </w:t>
      </w:r>
      <w:r w:rsidDel="00000000" w:rsidR="00000000" w:rsidRPr="00000000">
        <w:rPr>
          <w:sz w:val="24"/>
          <w:szCs w:val="24"/>
          <w:rtl w:val="0"/>
        </w:rPr>
        <w:t xml:space="preserve">Analises Clinicas</w:t>
      </w:r>
      <w:r w:rsidDel="00000000" w:rsidR="00000000" w:rsidRPr="00000000">
        <w:rPr>
          <w:rFonts w:ascii="Calibri" w:cs="Calibri" w:eastAsia="Calibri" w:hAnsi="Calibri"/>
          <w:sz w:val="24"/>
          <w:szCs w:val="24"/>
          <w:rtl w:val="0"/>
        </w:rPr>
        <w:t xml:space="preserve">e, com isso, os dados coletados dos usuários são utilizados para elaborar propostas comerciais adequadas às suas necessidades e, ou elaboração de orçamentos e contratos.</w:t>
      </w:r>
    </w:p>
    <w:p w:rsidR="00000000" w:rsidDel="00000000" w:rsidP="00000000" w:rsidRDefault="00000000" w:rsidRPr="00000000" w14:paraId="0000001F">
      <w:pPr>
        <w:shd w:fill="ffffff" w:val="clear"/>
        <w:spacing w:after="36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informações e os dados pessoais coletados dos usuários serão utilizados para cumprir as seguintes finalidades:</w:t>
      </w:r>
    </w:p>
    <w:p w:rsidR="00000000" w:rsidDel="00000000" w:rsidP="00000000" w:rsidRDefault="00000000" w:rsidRPr="00000000" w14:paraId="00000020">
      <w:pPr>
        <w:numPr>
          <w:ilvl w:val="0"/>
          <w:numId w:val="5"/>
        </w:numPr>
        <w:shd w:fill="ffffff" w:val="clear"/>
        <w:spacing w:after="0" w:line="360" w:lineRule="auto"/>
        <w:ind w:left="720" w:hanging="360"/>
        <w:jc w:val="both"/>
        <w:rPr>
          <w:sz w:val="24"/>
          <w:szCs w:val="24"/>
        </w:rPr>
      </w:pPr>
      <w:r w:rsidDel="00000000" w:rsidR="00000000" w:rsidRPr="00000000">
        <w:rPr>
          <w:rFonts w:ascii="Calibri" w:cs="Calibri" w:eastAsia="Calibri" w:hAnsi="Calibri"/>
          <w:sz w:val="24"/>
          <w:szCs w:val="24"/>
          <w:rtl w:val="0"/>
        </w:rPr>
        <w:t xml:space="preserve">Criação de </w:t>
      </w:r>
      <w:r w:rsidDel="00000000" w:rsidR="00000000" w:rsidRPr="00000000">
        <w:rPr>
          <w:sz w:val="24"/>
          <w:szCs w:val="24"/>
          <w:rtl w:val="0"/>
        </w:rPr>
        <w:t xml:space="preserve">proposta ou orçamento</w:t>
      </w:r>
      <w:r w:rsidDel="00000000" w:rsidR="00000000" w:rsidRPr="00000000">
        <w:rPr>
          <w:rFonts w:ascii="Calibri" w:cs="Calibri" w:eastAsia="Calibri" w:hAnsi="Calibri"/>
          <w:sz w:val="24"/>
          <w:szCs w:val="24"/>
          <w:rtl w:val="0"/>
        </w:rPr>
        <w:t xml:space="preserve"> no website da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1">
      <w:pPr>
        <w:numPr>
          <w:ilvl w:val="0"/>
          <w:numId w:val="5"/>
        </w:numPr>
        <w:shd w:fill="ffffff" w:val="clear"/>
        <w:spacing w:after="0" w:line="360" w:lineRule="auto"/>
        <w:ind w:left="720" w:hanging="360"/>
        <w:jc w:val="both"/>
        <w:rPr>
          <w:sz w:val="24"/>
          <w:szCs w:val="24"/>
        </w:rPr>
      </w:pPr>
      <w:r w:rsidDel="00000000" w:rsidR="00000000" w:rsidRPr="00000000">
        <w:rPr>
          <w:rFonts w:ascii="Calibri" w:cs="Calibri" w:eastAsia="Calibri" w:hAnsi="Calibri"/>
          <w:sz w:val="24"/>
          <w:szCs w:val="24"/>
          <w:rtl w:val="0"/>
        </w:rPr>
        <w:t xml:space="preserve">Entrar em contato com o usuário, em razão de andamento do processo </w:t>
      </w:r>
      <w:r w:rsidDel="00000000" w:rsidR="00000000" w:rsidRPr="00000000">
        <w:rPr>
          <w:sz w:val="24"/>
          <w:szCs w:val="24"/>
          <w:rtl w:val="0"/>
        </w:rPr>
        <w:t xml:space="preserve">de orçamento ou cotação</w:t>
      </w:r>
      <w:r w:rsidDel="00000000" w:rsidR="00000000" w:rsidRPr="00000000">
        <w:rPr>
          <w:rFonts w:ascii="Calibri" w:cs="Calibri" w:eastAsia="Calibri" w:hAnsi="Calibri"/>
          <w:sz w:val="24"/>
          <w:szCs w:val="24"/>
          <w:rtl w:val="0"/>
        </w:rPr>
        <w:t xml:space="preserve"> de que esteja participando;</w:t>
      </w:r>
    </w:p>
    <w:p w:rsidR="00000000" w:rsidDel="00000000" w:rsidP="00000000" w:rsidRDefault="00000000" w:rsidRPr="00000000" w14:paraId="00000022">
      <w:pPr>
        <w:numPr>
          <w:ilvl w:val="0"/>
          <w:numId w:val="5"/>
        </w:numPr>
        <w:shd w:fill="ffffff" w:val="clear"/>
        <w:spacing w:after="0" w:line="360" w:lineRule="auto"/>
        <w:ind w:left="720" w:hanging="360"/>
        <w:jc w:val="both"/>
        <w:rPr>
          <w:sz w:val="24"/>
          <w:szCs w:val="24"/>
        </w:rPr>
      </w:pPr>
      <w:r w:rsidDel="00000000" w:rsidR="00000000" w:rsidRPr="00000000">
        <w:rPr>
          <w:rFonts w:ascii="Calibri" w:cs="Calibri" w:eastAsia="Calibri" w:hAnsi="Calibri"/>
          <w:sz w:val="24"/>
          <w:szCs w:val="24"/>
          <w:rtl w:val="0"/>
        </w:rPr>
        <w:t xml:space="preserve">Gerir a contratação de serviços que o usuário </w:t>
      </w:r>
      <w:r w:rsidDel="00000000" w:rsidR="00000000" w:rsidRPr="00000000">
        <w:rPr>
          <w:sz w:val="24"/>
          <w:szCs w:val="24"/>
          <w:rtl w:val="0"/>
        </w:rPr>
        <w:t xml:space="preserve">solicitou</w:t>
      </w:r>
      <w:r w:rsidDel="00000000" w:rsidR="00000000" w:rsidRPr="00000000">
        <w:rPr>
          <w:rFonts w:ascii="Calibri" w:cs="Calibri" w:eastAsia="Calibri" w:hAnsi="Calibri"/>
          <w:sz w:val="24"/>
          <w:szCs w:val="24"/>
          <w:rtl w:val="0"/>
        </w:rPr>
        <w:t xml:space="preserve"> através de nossa plataforma;</w:t>
      </w:r>
      <w:r w:rsidDel="00000000" w:rsidR="00000000" w:rsidRPr="00000000">
        <w:rPr>
          <w:rtl w:val="0"/>
        </w:rPr>
      </w:r>
    </w:p>
    <w:p w:rsidR="00000000" w:rsidDel="00000000" w:rsidP="00000000" w:rsidRDefault="00000000" w:rsidRPr="00000000" w14:paraId="00000023">
      <w:pPr>
        <w:numPr>
          <w:ilvl w:val="0"/>
          <w:numId w:val="5"/>
        </w:numPr>
        <w:shd w:fill="ffffff" w:val="clear"/>
        <w:spacing w:after="0" w:line="360"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Envio de comunicações comerciais, boletins informativos, pesquisas, convites para webinars, entre outros, para lhe informar sobre os nossos produtos, serviços e eventos.</w:t>
      </w:r>
      <w:r w:rsidDel="00000000" w:rsidR="00000000" w:rsidRPr="00000000">
        <w:rPr>
          <w:rtl w:val="0"/>
        </w:rPr>
      </w:r>
    </w:p>
    <w:p w:rsidR="00000000" w:rsidDel="00000000" w:rsidP="00000000" w:rsidRDefault="00000000" w:rsidRPr="00000000" w14:paraId="00000024">
      <w:pPr>
        <w:numPr>
          <w:ilvl w:val="0"/>
          <w:numId w:val="5"/>
        </w:numPr>
        <w:shd w:fill="ffffff" w:val="clear"/>
        <w:spacing w:after="0" w:line="360"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Cessão de dados a organismos e autoridades públicas, sempre e quando sejam requeridos de conformidade com as disposições legais e regulamentares.</w:t>
      </w:r>
      <w:r w:rsidDel="00000000" w:rsidR="00000000" w:rsidRPr="00000000">
        <w:rPr>
          <w:rtl w:val="0"/>
        </w:rPr>
      </w:r>
    </w:p>
    <w:p w:rsidR="00000000" w:rsidDel="00000000" w:rsidP="00000000" w:rsidRDefault="00000000" w:rsidRPr="00000000" w14:paraId="00000025">
      <w:pPr>
        <w:shd w:fill="ffffff" w:val="clear"/>
        <w:spacing w:after="0" w:line="360" w:lineRule="auto"/>
        <w:ind w:left="71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Calibri" w:cs="Calibri" w:eastAsia="Calibri" w:hAnsi="Calibri"/>
          <w:b w:val="1"/>
          <w:bCs w:val="1"/>
          <w:i w:val="0"/>
          <w:iCs w:val="0"/>
          <w:smallCaps w:val="0"/>
          <w:strike w:val="0"/>
          <w:sz w:val="24"/>
          <w:szCs w:val="24"/>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CONSENTIMENTO DO USUÁRIO</w:t>
      </w:r>
    </w:p>
    <w:p w:rsidR="00000000" w:rsidDel="00000000" w:rsidP="00000000" w:rsidRDefault="00000000" w:rsidRPr="00000000" w14:paraId="00000027">
      <w:pPr>
        <w:shd w:fill="ffffff" w:val="clear"/>
        <w:spacing w:after="0" w:line="36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hd w:fill="ffffff" w:val="clea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É a partir do consentimento do usuário que tratamos seus dados pessoais. O consentimento é a manifestação livre, informada e inequívoca pela qual você autoriza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a tratar os dados.</w:t>
      </w:r>
    </w:p>
    <w:p w:rsidR="00000000" w:rsidDel="00000000" w:rsidP="00000000" w:rsidRDefault="00000000" w:rsidRPr="00000000" w14:paraId="00000029">
      <w:pPr>
        <w:shd w:fill="ffffff" w:val="clea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hd w:fill="ffffff" w:val="clea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Assim, em consonância com a Lei Geral de Proteção de Dados, os dados só serão coletados, tratados e armazenados mediante prévio e expresso consentimento. </w:t>
      </w:r>
    </w:p>
    <w:p w:rsidR="00000000" w:rsidDel="00000000" w:rsidP="00000000" w:rsidRDefault="00000000" w:rsidRPr="00000000" w14:paraId="0000002B">
      <w:pPr>
        <w:shd w:fill="ffffff" w:val="clea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hd w:fill="ffffff" w:val="clea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consentimento do usuário será obtido de forma específica para cada finalidade acima descrita, evidenciando o compromisso de transparência e boa-fé da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para com seus usuários/clientes, seguindo as regulações legislativas pertinentes.</w:t>
      </w:r>
    </w:p>
    <w:p w:rsidR="00000000" w:rsidDel="00000000" w:rsidP="00000000" w:rsidRDefault="00000000" w:rsidRPr="00000000" w14:paraId="0000002D">
      <w:pPr>
        <w:shd w:fill="ffffff" w:val="clea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qualquer tempo e sem nenhum custo o usuário poderá revogar o seu consentimento.</w:t>
      </w:r>
    </w:p>
    <w:p w:rsidR="00000000" w:rsidDel="00000000" w:rsidP="00000000" w:rsidRDefault="00000000" w:rsidRPr="00000000" w14:paraId="0000002E">
      <w:pPr>
        <w:shd w:fill="ffffff" w:val="clear"/>
        <w:spacing w:after="0" w:line="360" w:lineRule="auto"/>
        <w:jc w:val="both"/>
        <w:rPr>
          <w:sz w:val="24"/>
          <w:szCs w:val="24"/>
        </w:rPr>
      </w:pPr>
      <w:r w:rsidDel="00000000" w:rsidR="00000000" w:rsidRPr="00000000">
        <w:rPr>
          <w:rtl w:val="0"/>
        </w:rPr>
      </w:r>
    </w:p>
    <w:p w:rsidR="00000000" w:rsidDel="00000000" w:rsidP="00000000" w:rsidRDefault="00000000" w:rsidRPr="00000000" w14:paraId="0000002F">
      <w:pPr>
        <w:pStyle w:val="Heading3"/>
        <w:numPr>
          <w:ilvl w:val="0"/>
          <w:numId w:val="1"/>
        </w:numPr>
        <w:shd w:fill="ffffff" w:val="clear"/>
        <w:spacing w:before="0" w:lineRule="auto"/>
        <w:ind w:left="720" w:hanging="360"/>
        <w:rPr>
          <w:b w:val="1"/>
          <w:bCs w:val="1"/>
          <w:color w:val="000000"/>
        </w:rPr>
      </w:pPr>
      <w:r w:rsidDel="00000000" w:rsidR="00000000" w:rsidRPr="00000000">
        <w:rPr>
          <w:b w:val="1"/>
          <w:bCs w:val="1"/>
          <w:color w:val="000000"/>
          <w:rtl w:val="0"/>
        </w:rPr>
        <w:t xml:space="preserve">COMO E POR QUANTO TEMPO SEUS DADOS SERÃO ARMAZENADOS?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Os dados pessoais coletados pela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1"/>
          <w:iCs w:val="1"/>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serão utilizados e armazenados durante o tempo necessário para a prestação do serviço ou para que as finalidades elencadas na presente Política de Privacidade sejam atingidas, considerando os direitos dos titulares dos dados e dos controladores.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De modo geral, seus dados serão mantidos enquanto a relação contratual entre o usuário e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perdurar. Findado o período de armazenamento dos dados pessoais, estes serão excluídos de nossas bases de dados ou anonimizados, ressalvadas as hipóteses legalmente previstas no artigo 16 Lei Geral de Proteção de Dados, a saber: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7"/>
          <w:numId w:val="4"/>
        </w:numPr>
        <w:pBdr>
          <w:top w:space="0" w:sz="0" w:val="nil"/>
          <w:left w:space="0" w:sz="0" w:val="nil"/>
          <w:bottom w:space="0" w:sz="0" w:val="nil"/>
          <w:right w:space="0" w:sz="0" w:val="nil"/>
          <w:between w:space="0" w:sz="0" w:val="nil"/>
        </w:pBdr>
        <w:shd w:fill="ffffff" w:val="clear"/>
        <w:spacing w:after="0" w:before="0" w:line="360" w:lineRule="auto"/>
        <w:ind w:left="1276" w:right="0" w:hanging="283"/>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Cumprimento de obrigação legal ou regulatória pelo controlador;</w:t>
      </w:r>
    </w:p>
    <w:p w:rsidR="00000000" w:rsidDel="00000000" w:rsidP="00000000" w:rsidRDefault="00000000" w:rsidRPr="00000000" w14:paraId="00000036">
      <w:pPr>
        <w:keepNext w:val="0"/>
        <w:keepLines w:val="0"/>
        <w:pageBreakBefore w:val="0"/>
        <w:widowControl w:val="1"/>
        <w:numPr>
          <w:ilvl w:val="7"/>
          <w:numId w:val="4"/>
        </w:numPr>
        <w:pBdr>
          <w:top w:space="0" w:sz="0" w:val="nil"/>
          <w:left w:space="0" w:sz="0" w:val="nil"/>
          <w:bottom w:space="0" w:sz="0" w:val="nil"/>
          <w:right w:space="0" w:sz="0" w:val="nil"/>
          <w:between w:space="0" w:sz="0" w:val="nil"/>
        </w:pBdr>
        <w:shd w:fill="ffffff" w:val="clear"/>
        <w:spacing w:after="0" w:before="0" w:line="360" w:lineRule="auto"/>
        <w:ind w:left="1276" w:right="0" w:hanging="283"/>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Estudo por órgão de pesquisa, garantida, sempre que possível, a anonimização dos dados pessoais;</w:t>
      </w:r>
    </w:p>
    <w:p w:rsidR="00000000" w:rsidDel="00000000" w:rsidP="00000000" w:rsidRDefault="00000000" w:rsidRPr="00000000" w14:paraId="00000037">
      <w:pPr>
        <w:keepNext w:val="0"/>
        <w:keepLines w:val="0"/>
        <w:pageBreakBefore w:val="0"/>
        <w:widowControl w:val="1"/>
        <w:numPr>
          <w:ilvl w:val="7"/>
          <w:numId w:val="4"/>
        </w:numPr>
        <w:pBdr>
          <w:top w:space="0" w:sz="0" w:val="nil"/>
          <w:left w:space="0" w:sz="0" w:val="nil"/>
          <w:bottom w:space="0" w:sz="0" w:val="nil"/>
          <w:right w:space="0" w:sz="0" w:val="nil"/>
          <w:between w:space="0" w:sz="0" w:val="nil"/>
        </w:pBdr>
        <w:shd w:fill="ffffff" w:val="clear"/>
        <w:spacing w:after="0" w:before="0" w:line="360" w:lineRule="auto"/>
        <w:ind w:left="1276" w:right="0" w:hanging="283"/>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Transferência a terceiro, desde que respeitados os requisitos de tratamento de dados dispostos nesta Lei; ou</w:t>
      </w:r>
    </w:p>
    <w:p w:rsidR="00000000" w:rsidDel="00000000" w:rsidP="00000000" w:rsidRDefault="00000000" w:rsidRPr="00000000" w14:paraId="00000038">
      <w:pPr>
        <w:keepNext w:val="0"/>
        <w:keepLines w:val="0"/>
        <w:pageBreakBefore w:val="0"/>
        <w:widowControl w:val="1"/>
        <w:numPr>
          <w:ilvl w:val="7"/>
          <w:numId w:val="4"/>
        </w:numPr>
        <w:pBdr>
          <w:top w:space="0" w:sz="0" w:val="nil"/>
          <w:left w:space="0" w:sz="0" w:val="nil"/>
          <w:bottom w:space="0" w:sz="0" w:val="nil"/>
          <w:right w:space="0" w:sz="0" w:val="nil"/>
          <w:between w:space="0" w:sz="0" w:val="nil"/>
        </w:pBdr>
        <w:shd w:fill="ffffff" w:val="clear"/>
        <w:spacing w:after="0" w:before="0" w:line="360" w:lineRule="auto"/>
        <w:ind w:left="1276" w:right="0" w:hanging="283"/>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Uso exclusivo do controlador, vedado seu acesso por terceiro, e desde que anonimizados os dados.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Isto é, informações pessoais sobre o usuário que sejam imprescindíveis para o cumprimento de determinações legais, judiciais e administrativas e/ou para o exercício do direito de defesa em processos judiciais e administrativos serão mantidas, a despeito da exclusão dos demais dados.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 armazenamento de dados coletados pela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reflete o nosso compromisso com a segurança e privacidade dos seus dados. Empregamos medidas e soluções técnicas de proteção aptas a garantir a confidencialidade, integridade e inviolabilidade dos seus dados. Além disso, também contamos com medidas de segurança apropriadas aos riscos e com controle de acesso às informações armazenadas.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3"/>
        <w:numPr>
          <w:ilvl w:val="0"/>
          <w:numId w:val="1"/>
        </w:numPr>
        <w:shd w:fill="ffffff" w:val="clear"/>
        <w:spacing w:before="0" w:line="360" w:lineRule="auto"/>
        <w:ind w:left="720" w:hanging="360"/>
        <w:jc w:val="both"/>
        <w:rPr>
          <w:b w:val="1"/>
          <w:bCs w:val="1"/>
          <w:color w:val="000000"/>
        </w:rPr>
      </w:pPr>
      <w:r w:rsidDel="00000000" w:rsidR="00000000" w:rsidRPr="00000000">
        <w:rPr>
          <w:b w:val="1"/>
          <w:bCs w:val="1"/>
          <w:color w:val="000000"/>
          <w:rtl w:val="0"/>
        </w:rPr>
        <w:t xml:space="preserve">COM QUEM SEUS DADOS PODEM SER COMPARTILHADOS?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Tendo em vista a preservação de sua privacidade,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não compartilhará seus dados pessoais com nenhum terceiro não autorizado.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Os dados pessoais que o usuário nos </w:t>
      </w:r>
      <w:r w:rsidDel="00000000" w:rsidR="00000000" w:rsidRPr="00000000">
        <w:rPr>
          <w:sz w:val="24"/>
          <w:szCs w:val="24"/>
          <w:rtl w:val="0"/>
        </w:rPr>
        <w:t xml:space="preserve">fornecer</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serão armazenados dentro de painel admini</w:t>
      </w:r>
      <w:r w:rsidDel="00000000" w:rsidR="00000000" w:rsidRPr="00000000">
        <w:rPr>
          <w:sz w:val="24"/>
          <w:szCs w:val="24"/>
          <w:rtl w:val="0"/>
        </w:rPr>
        <w:t xml:space="preserve">strativo do website;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Além disso, também existem outras hipóteses em que seus dados poderão ser compartilhados, que são: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 Determinação legal, requerimento, requisição ou ordem judicial, com autoridades judiciais, administrativas ou governamentais competentes.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b. Caso de movimentações societárias, como fusão, aquisição e incorporação, de forma automática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 Proteção dos direitos da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em qualquer tipo de conflito, inclusive os de teor judicial.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Open Sans" w:cs="Open Sans" w:eastAsia="Open Sans" w:hAnsi="Open Sans"/>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4"/>
        <w:numPr>
          <w:ilvl w:val="1"/>
          <w:numId w:val="1"/>
        </w:numPr>
        <w:shd w:fill="ffffff" w:val="clear"/>
        <w:spacing w:before="0" w:lineRule="auto"/>
        <w:ind w:left="790" w:hanging="430"/>
        <w:jc w:val="both"/>
        <w:rPr>
          <w:b w:val="1"/>
          <w:bCs w:val="1"/>
          <w:i w:val="0"/>
          <w:iCs w:val="0"/>
          <w:color w:val="000000"/>
          <w:sz w:val="24"/>
          <w:szCs w:val="24"/>
        </w:rPr>
      </w:pPr>
      <w:r w:rsidDel="00000000" w:rsidR="00000000" w:rsidRPr="00000000">
        <w:rPr>
          <w:b w:val="1"/>
          <w:bCs w:val="1"/>
          <w:i w:val="0"/>
          <w:iCs w:val="0"/>
          <w:color w:val="000000"/>
          <w:sz w:val="24"/>
          <w:szCs w:val="24"/>
          <w:rtl w:val="0"/>
        </w:rPr>
        <w:t xml:space="preserve">TRANSFERÊNCIA INTERNACIONAL DE DADOS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90"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Alguns dos terceiros desenvolvedores de ferramentas de análise de tráfego com quem compartilhamos seus dados podem ser localizados ou possuir instalações localizadas em países estrangeiros. Nessas condições, de toda forma, seus dados pessoais estarão sujeitos à Lei Geral de Proteção de Dados e às demais legislações brasileiras de proteção de dados.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Nesse sentido, 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se compromete a sempre adotar eficientes padrões de segurança cibernética e de proteção de dados, nos melhores esforços de garantir e cumprir as exigências legislativas.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Ao concordar com essa Política de Privacidade, você concorda com esse compartilhamento, que se dará conforme as finalidades descritas no presente instrumento.</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sz w:val="24"/>
          <w:szCs w:val="24"/>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IDADE MÍNIMA PARA UTILIZAR O SITE</w:t>
      </w:r>
    </w:p>
    <w:p w:rsidR="00000000" w:rsidDel="00000000" w:rsidP="00000000" w:rsidRDefault="00000000" w:rsidRPr="00000000" w14:paraId="0000005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Caso o Usuário seja menor de 18 anos, é imprescindível que seus pais ou representantes legais forneçam o consentimento específico para o tratamento dos dados pela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sz w:val="24"/>
          <w:szCs w:val="24"/>
          <w:rtl w:val="0"/>
        </w:rPr>
        <w:t xml:space="preserve">, de acordo com as finalidades apresentadas nesta Política. </w:t>
      </w:r>
    </w:p>
    <w:p w:rsidR="00000000" w:rsidDel="00000000" w:rsidP="00000000" w:rsidRDefault="00000000" w:rsidRPr="00000000" w14:paraId="0000005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pais ou responsáveis devem sempre supervisionar as atividades online dos seus filhos menores de idade. As atividades de adolescentes maiores de 16 anos e menores de 18 anos devem ser assistidas pelos pais ou representantes legais.</w:t>
      </w:r>
    </w:p>
    <w:p w:rsidR="00000000" w:rsidDel="00000000" w:rsidP="00000000" w:rsidRDefault="00000000" w:rsidRPr="00000000" w14:paraId="00000056">
      <w:pPr>
        <w:spacing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Caso </w:t>
      </w:r>
      <w:r w:rsidDel="00000000" w:rsidR="00000000" w:rsidRPr="00000000">
        <w:rPr>
          <w:rFonts w:ascii="Calibri" w:cs="Calibri" w:eastAsia="Calibri" w:hAnsi="Calibri"/>
          <w:sz w:val="24"/>
          <w:szCs w:val="24"/>
          <w:highlight w:val="white"/>
          <w:rtl w:val="0"/>
        </w:rPr>
        <w:t xml:space="preserve"> tenhamos conhecimento de que um menor nos forneceu informações sem a autorização dos pais ou tutores, eliminaremos tais informações e removeremos a conta do menor.</w:t>
      </w:r>
    </w:p>
    <w:p w:rsidR="00000000" w:rsidDel="00000000" w:rsidP="00000000" w:rsidRDefault="00000000" w:rsidRPr="00000000" w14:paraId="00000057">
      <w:pPr>
        <w:spacing w:line="360" w:lineRule="auto"/>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8">
      <w:pPr>
        <w:pStyle w:val="Heading3"/>
        <w:numPr>
          <w:ilvl w:val="0"/>
          <w:numId w:val="1"/>
        </w:numPr>
        <w:shd w:fill="ffffff" w:val="clear"/>
        <w:spacing w:before="0" w:lineRule="auto"/>
        <w:ind w:left="720" w:hanging="360"/>
        <w:jc w:val="both"/>
        <w:rPr>
          <w:b w:val="1"/>
          <w:bCs w:val="1"/>
          <w:color w:val="000000"/>
        </w:rPr>
      </w:pPr>
      <w:r w:rsidDel="00000000" w:rsidR="00000000" w:rsidRPr="00000000">
        <w:rPr>
          <w:b w:val="1"/>
          <w:bCs w:val="1"/>
          <w:color w:val="000000"/>
          <w:rtl w:val="0"/>
        </w:rPr>
        <w:t xml:space="preserve">COOKIES OU DADOS DE NAVEGAÇÃO</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 </w:t>
      </w:r>
      <w:r w:rsidDel="00000000" w:rsidR="00000000" w:rsidRPr="00000000">
        <w:rPr>
          <w:b w:val="1"/>
          <w:bCs w:val="1"/>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faz uso de Cookies, que são arquivos de texto enviados pela plataforma ao seu computador e que nele se armazenam, que contém informações relacionadas à navegação do site. Em suma, os Cookies são utilizados para aprimorar a experiência de uso.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Ao acessar nosso site e consentir com o uso de Cookies, você manifesta conhecer e aceitar a utilização de um sistema de coleta de dados de navegação com o uso de Cookies em seu dispositivo.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8.1. DESCRIÇÃO DE COOKIES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b w:val="1"/>
          <w:bCs w:val="1"/>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As informações geradas quando acessamos um site são denominados COOKIES. Estas informações são </w:t>
      </w:r>
      <w:r w:rsidDel="00000000" w:rsidR="00000000" w:rsidRPr="00000000">
        <w:rPr>
          <w:sz w:val="24"/>
          <w:szCs w:val="24"/>
          <w:rtl w:val="0"/>
        </w:rPr>
        <w:t xml:space="preserve">armazenadas</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em seu navegador, possibilitando a transmissão ao operador do site de informações como: o idioma escolhido e seu uso no site.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Assim, caso você retorne para este site, ele utilizará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destas</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informações para apresentar-lhe configurações personalizadas, como por exemplo: o idioma já estará conforme o selecionado na visita anterior.</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Cookies são informações em forma de texto que um site transfere para o disco rígido de uma pessoa ou para outros equipamentos de navegação em sites, a fim de registrá-las.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Os cookies permitem que a </w:t>
      </w:r>
      <w:r w:rsidDel="00000000" w:rsidR="00000000" w:rsidRPr="00000000">
        <w:rPr>
          <w:sz w:val="24"/>
          <w:szCs w:val="24"/>
          <w:rtl w:val="0"/>
        </w:rPr>
        <w:t xml:space="preserve">BARROS CASTRO LABORATÓRIO CLINICO</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lembre de informações que tornarão o uso do site mais conveniente e darão a você uma experiência na web mais personalizada.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8.2 QUAIS OS TIPOS DE COOKIES QUE UTILIZAMOS? QUAIS AS SUAS FINALIDADES?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360" w:lineRule="auto"/>
        <w:ind w:left="1353" w:right="0" w:hanging="360"/>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COOKIES PERMANENTES: São aqueles que ficam armazenados no seu navegador, mesmo após a finalização do acesso ao site.</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360" w:lineRule="auto"/>
        <w:ind w:left="1353" w:right="0" w:hanging="360"/>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COOKIES TEMPORÁRIOS: São aqueles que somente são coletados enquanto você acessa o site. Após o encerramento da sessão eles não são armazenados.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360" w:lineRule="auto"/>
        <w:ind w:left="1353" w:right="0" w:hanging="360"/>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COOKIES NECESSÁRIOS: São necessários para permitir determinadas funcionalidades do site e a utilização de nossos serviços.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360" w:lineRule="auto"/>
        <w:ind w:left="1353" w:right="0" w:hanging="360"/>
        <w:jc w:val="both"/>
        <w:rPr>
          <w:rFonts w:ascii="Calibri" w:cs="Calibri" w:eastAsia="Calibri" w:hAnsi="Calibri"/>
          <w:b w:val="0"/>
          <w:bCs w:val="0"/>
          <w:i w:val="0"/>
          <w:iCs w:val="0"/>
          <w:smallCaps w:val="0"/>
          <w:strike w:val="0"/>
          <w:sz w:val="24"/>
          <w:szCs w:val="24"/>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COOKIES DE FUNCIONALIDADE: São responsáveis por guardar as preferências da  utilização do usuário em nosso site, fazendo com que não precise selecioná-las novamente. Estes cookies permitem que o site forneça uma funcionalidade e personalização melhoradas. Podem ser estabelecidos por nós ou por fornecedores externos cujos serviços implementamos às nossas páginas. Se não permitir estes cookies, algumas destas funcionalidades, ou até mesmo todas, podem não funcionar corretamente.</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8.3.  POSSO DESATIVAR ESTES COOKIES?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Com exceção dos cookies necessários e dos cookies de sessão, conforme já explicado, o usuário não é obrigado a autorizar a utilização dos cookies.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Nosso site não faz a coleta automática de cookies, desta forma, caso o usuário pretenda ter uma melhor e  mais completa experiência em nosso site, sugerimos que autorize todos os cookies.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8.4.  COMO DESATIVÁ-LOS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 maioria dos navegadores de Internet já possui configurações para aceitar automaticamente os cookies. O Usuário pode alterar as configurações para bloquear cookies ou alertá-lo quando um cookie estiver sendo enviado para seu dispositivo. Consulte as instruções do seu navegador ou a seção de ajuda para saber mais sobre como ajustar ou alterar as configurações do seu navegador.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8.5.  O QUE ACONTECE SE EU DESATIVAR OS COOKIES?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426"/>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Caso o usuário opte por não autorizar determinados cookies, algumas funcionalidades do site podem não funcionar corretamente.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 usuário pode, a qualquer tempo e sem nenhum custo, alterar as permissões, bloquear ou recusar os Cookies. Todavia, a revogação do consentimento de determinados Cookies pode inviabilizar o funcionamento correto de alguns recursos da plataforma.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O usuário poderá ter maiores informações sobre os Cookies que utilizamos e como eles funcionam na nossa Política de Cookies, disponível no texto acima.</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9. LEGISLAÇÃO E FORO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libri" w:cs="Calibri" w:eastAsia="Calibri" w:hAnsi="Calibri"/>
          <w:b w:val="1"/>
          <w:bCs w:val="1"/>
          <w:sz w:val="24"/>
          <w:szCs w:val="24"/>
        </w:rPr>
      </w:pP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Esta Política será regida, interpretada e executada de acordo com as Leis da República Federativa do Brasil, especialmente a Lei nº 13.709/2018, independentemente das Leis de outros estados ou Países, sendo competente o foro da cidade de </w:t>
      </w:r>
      <w:r w:rsidDel="00000000" w:rsidR="00000000" w:rsidRPr="00000000">
        <w:rPr>
          <w:sz w:val="24"/>
          <w:szCs w:val="24"/>
          <w:rtl w:val="0"/>
        </w:rPr>
        <w:t xml:space="preserve">Luis Eduardo MAgalhães/BA</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para dirimir qualquer dúvida decorrente deste documento.</w:t>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90" w:hanging="43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0"/>
      <w:numFmt w:val="upperLetter"/>
      <w:lvlText w:val="%1."/>
      <w:lvlJc w:val="left"/>
      <w:pPr>
        <w:ind w:left="0" w:firstLine="0"/>
      </w:pPr>
      <w:rPr/>
    </w:lvl>
    <w:lvl w:ilvl="1">
      <w:start w:val="1"/>
      <w:numFmt w:val="lowerLetter"/>
      <w:lvlText w:val="%2."/>
      <w:lvlJc w:val="left"/>
      <w:pPr>
        <w:ind w:left="1353" w:hanging="359.9999999999999"/>
      </w:pPr>
      <w:rPr>
        <w:color w:val="000000"/>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3">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lowerLetter"/>
      <w:lvlText w:val="%1."/>
      <w:lvlJc w:val="left"/>
      <w:pPr>
        <w:ind w:left="360" w:hanging="360"/>
      </w:pPr>
      <w:rPr>
        <w:rFonts w:ascii="Calibri" w:cs="Calibri" w:eastAsia="Calibri" w:hAnsi="Calibri"/>
        <w:sz w:val="20"/>
        <w:szCs w:val="20"/>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1778" w:hanging="360"/>
      </w:pPr>
      <w:rPr>
        <w:sz w:val="20"/>
        <w:szCs w:val="20"/>
      </w:rPr>
    </w:lvl>
    <w:lvl w:ilvl="8">
      <w:start w:val="1"/>
      <w:numFmt w:val="lowerRoman"/>
      <w:lvlText w:val="%9."/>
      <w:lvlJc w:val="left"/>
      <w:pPr>
        <w:ind w:left="3240" w:hanging="360"/>
      </w:pPr>
      <w:rPr>
        <w:sz w:val="20"/>
        <w:szCs w:val="20"/>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